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2A2A9" w14:textId="0BEC3A30" w:rsidR="00B57B0C" w:rsidRPr="005164C8" w:rsidRDefault="00806757" w:rsidP="005164C8">
      <w:pPr>
        <w:spacing w:line="480" w:lineRule="auto"/>
        <w:rPr>
          <w:rFonts w:ascii="Times New Roman" w:eastAsia="Times New Roman" w:hAnsi="Times New Roman" w:cs="Times New Roman"/>
        </w:rPr>
      </w:pPr>
      <w:r>
        <w:rPr>
          <w:rFonts w:ascii="Times New Roman" w:hAnsi="Times New Roman" w:cs="Times New Roman"/>
        </w:rPr>
        <w:tab/>
      </w:r>
      <w:r w:rsidR="007E729E" w:rsidRPr="005164C8">
        <w:rPr>
          <w:rFonts w:ascii="Times New Roman" w:hAnsi="Times New Roman" w:cs="Times New Roman"/>
        </w:rPr>
        <w:t xml:space="preserve">Receiving the Jane C. Waldbaum Field School Scholarship granted me the opportunity to attend the Aditu </w:t>
      </w:r>
      <w:r w:rsidR="007E729E" w:rsidRPr="005164C8">
        <w:rPr>
          <w:rFonts w:ascii="Times New Roman" w:eastAsia="Times New Roman" w:hAnsi="Times New Roman" w:cs="Times New Roman"/>
          <w:color w:val="212529"/>
          <w:shd w:val="clear" w:color="auto" w:fill="FFFFFF"/>
        </w:rPr>
        <w:t>Arkeologia</w:t>
      </w:r>
      <w:r w:rsidR="007E729E" w:rsidRPr="005164C8">
        <w:rPr>
          <w:rFonts w:ascii="Times New Roman" w:eastAsia="Times New Roman" w:hAnsi="Times New Roman" w:cs="Times New Roman"/>
        </w:rPr>
        <w:t xml:space="preserve"> </w:t>
      </w:r>
      <w:r w:rsidR="007E729E" w:rsidRPr="005164C8">
        <w:rPr>
          <w:rFonts w:ascii="Times New Roman" w:hAnsi="Times New Roman" w:cs="Times New Roman"/>
        </w:rPr>
        <w:t xml:space="preserve">Field School in Roncesvalles, Spain. </w:t>
      </w:r>
      <w:r w:rsidR="008470F4" w:rsidRPr="005164C8">
        <w:rPr>
          <w:rFonts w:ascii="Times New Roman" w:hAnsi="Times New Roman" w:cs="Times New Roman"/>
        </w:rPr>
        <w:t>With the funds, I was able to pay a portion of the tuition for the field school</w:t>
      </w:r>
      <w:r w:rsidR="00635F02" w:rsidRPr="005164C8">
        <w:rPr>
          <w:rFonts w:ascii="Times New Roman" w:hAnsi="Times New Roman" w:cs="Times New Roman"/>
        </w:rPr>
        <w:t xml:space="preserve">. </w:t>
      </w:r>
      <w:r w:rsidR="00DF7097" w:rsidRPr="005164C8">
        <w:rPr>
          <w:rFonts w:ascii="Times New Roman" w:hAnsi="Times New Roman" w:cs="Times New Roman"/>
        </w:rPr>
        <w:t xml:space="preserve">In the effort </w:t>
      </w:r>
      <w:r w:rsidR="00635F02" w:rsidRPr="005164C8">
        <w:rPr>
          <w:rFonts w:ascii="Times New Roman" w:hAnsi="Times New Roman" w:cs="Times New Roman"/>
        </w:rPr>
        <w:t>to</w:t>
      </w:r>
      <w:r w:rsidR="00DF7097" w:rsidRPr="005164C8">
        <w:rPr>
          <w:rFonts w:ascii="Times New Roman" w:hAnsi="Times New Roman" w:cs="Times New Roman"/>
        </w:rPr>
        <w:t xml:space="preserve"> purs</w:t>
      </w:r>
      <w:r w:rsidR="00635F02" w:rsidRPr="005164C8">
        <w:rPr>
          <w:rFonts w:ascii="Times New Roman" w:hAnsi="Times New Roman" w:cs="Times New Roman"/>
        </w:rPr>
        <w:t>ue</w:t>
      </w:r>
      <w:r w:rsidR="00DF7097" w:rsidRPr="005164C8">
        <w:rPr>
          <w:rFonts w:ascii="Times New Roman" w:hAnsi="Times New Roman" w:cs="Times New Roman"/>
        </w:rPr>
        <w:t xml:space="preserve"> my osteological knowledge, I spent a whole month at the site in Roncesvalles. This site is unique because of the vast amount of human remains and the</w:t>
      </w:r>
      <w:r w:rsidR="0048685D" w:rsidRPr="005164C8">
        <w:rPr>
          <w:rFonts w:ascii="Times New Roman" w:eastAsia="Times New Roman" w:hAnsi="Times New Roman" w:cs="Times New Roman"/>
        </w:rPr>
        <w:t xml:space="preserve"> </w:t>
      </w:r>
      <w:r w:rsidR="00B214C0" w:rsidRPr="005164C8">
        <w:rPr>
          <w:rFonts w:ascii="Times New Roman" w:eastAsia="Times New Roman" w:hAnsi="Times New Roman" w:cs="Times New Roman"/>
        </w:rPr>
        <w:t>significance</w:t>
      </w:r>
      <w:r w:rsidR="0048685D" w:rsidRPr="005164C8">
        <w:rPr>
          <w:rFonts w:ascii="Times New Roman" w:eastAsia="Times New Roman" w:hAnsi="Times New Roman" w:cs="Times New Roman"/>
        </w:rPr>
        <w:t xml:space="preserve"> of the Battle of Roncesvalles in </w:t>
      </w:r>
      <w:r w:rsidR="00B214C0" w:rsidRPr="005164C8">
        <w:rPr>
          <w:rFonts w:ascii="Times New Roman" w:eastAsia="Times New Roman" w:hAnsi="Times New Roman" w:cs="Times New Roman"/>
        </w:rPr>
        <w:t xml:space="preserve">778 AD. </w:t>
      </w:r>
    </w:p>
    <w:p w14:paraId="023494DA" w14:textId="0B889131" w:rsidR="00D45A4D" w:rsidRPr="005164C8" w:rsidRDefault="00D60C8A" w:rsidP="005164C8">
      <w:pPr>
        <w:spacing w:line="480" w:lineRule="auto"/>
        <w:ind w:firstLine="720"/>
        <w:rPr>
          <w:rFonts w:ascii="Times New Roman" w:eastAsia="Times New Roman" w:hAnsi="Times New Roman" w:cs="Times New Roman"/>
        </w:rPr>
      </w:pPr>
      <w:r w:rsidRPr="005164C8">
        <w:rPr>
          <w:rFonts w:ascii="Times New Roman" w:eastAsia="Times New Roman" w:hAnsi="Times New Roman" w:cs="Times New Roman"/>
        </w:rPr>
        <w:t>The Aditu Archaeological Field School is a research project</w:t>
      </w:r>
      <w:r w:rsidR="00FD0320" w:rsidRPr="005164C8">
        <w:rPr>
          <w:rFonts w:ascii="Times New Roman" w:eastAsia="Times New Roman" w:hAnsi="Times New Roman" w:cs="Times New Roman"/>
        </w:rPr>
        <w:t xml:space="preserve"> that started in </w:t>
      </w:r>
      <w:r w:rsidR="00A00886" w:rsidRPr="005164C8">
        <w:rPr>
          <w:rFonts w:ascii="Times New Roman" w:eastAsia="Times New Roman" w:hAnsi="Times New Roman" w:cs="Times New Roman"/>
        </w:rPr>
        <w:t>2019, located</w:t>
      </w:r>
      <w:r w:rsidRPr="005164C8">
        <w:rPr>
          <w:rFonts w:ascii="Times New Roman" w:eastAsia="Times New Roman" w:hAnsi="Times New Roman" w:cs="Times New Roman"/>
        </w:rPr>
        <w:t xml:space="preserve"> </w:t>
      </w:r>
      <w:r w:rsidR="00FD0320" w:rsidRPr="005164C8">
        <w:rPr>
          <w:rFonts w:ascii="Times New Roman" w:eastAsia="Times New Roman" w:hAnsi="Times New Roman" w:cs="Times New Roman"/>
        </w:rPr>
        <w:t xml:space="preserve">in </w:t>
      </w:r>
      <w:r w:rsidRPr="005164C8">
        <w:rPr>
          <w:rFonts w:ascii="Times New Roman" w:eastAsia="Times New Roman" w:hAnsi="Times New Roman" w:cs="Times New Roman"/>
        </w:rPr>
        <w:t xml:space="preserve">Roncesvalles (Northern Navarre, Spain), </w:t>
      </w:r>
      <w:r w:rsidR="00FD0320" w:rsidRPr="005164C8">
        <w:rPr>
          <w:rFonts w:ascii="Times New Roman" w:eastAsia="Times New Roman" w:hAnsi="Times New Roman" w:cs="Times New Roman"/>
        </w:rPr>
        <w:t xml:space="preserve">where they are </w:t>
      </w:r>
      <w:r w:rsidRPr="005164C8">
        <w:rPr>
          <w:rFonts w:ascii="Times New Roman" w:eastAsia="Times New Roman" w:hAnsi="Times New Roman" w:cs="Times New Roman"/>
        </w:rPr>
        <w:t>investigating the origins of the medieval ossuary</w:t>
      </w:r>
      <w:r w:rsidR="00D4476B" w:rsidRPr="005164C8">
        <w:rPr>
          <w:rFonts w:ascii="Times New Roman" w:eastAsia="Times New Roman" w:hAnsi="Times New Roman" w:cs="Times New Roman"/>
        </w:rPr>
        <w:t xml:space="preserve">, Silo de Carlomagno. </w:t>
      </w:r>
      <w:r w:rsidRPr="005164C8">
        <w:rPr>
          <w:rFonts w:ascii="Times New Roman" w:eastAsia="Times New Roman" w:hAnsi="Times New Roman" w:cs="Times New Roman"/>
        </w:rPr>
        <w:t xml:space="preserve"> </w:t>
      </w:r>
      <w:r w:rsidR="00C75A40" w:rsidRPr="005164C8">
        <w:rPr>
          <w:rFonts w:ascii="Times New Roman" w:eastAsia="Times New Roman" w:hAnsi="Times New Roman" w:cs="Times New Roman"/>
        </w:rPr>
        <w:t>The ossuary</w:t>
      </w:r>
      <w:r w:rsidR="00A00886" w:rsidRPr="005164C8">
        <w:rPr>
          <w:rFonts w:ascii="Times New Roman" w:eastAsia="Times New Roman" w:hAnsi="Times New Roman" w:cs="Times New Roman"/>
        </w:rPr>
        <w:t xml:space="preserve"> is rumored to be the burial site of the rearguard of Charlemagne’s army, that was ambushed in the Battle of Roncesvalles. </w:t>
      </w:r>
      <w:r w:rsidR="00D00293" w:rsidRPr="005164C8">
        <w:rPr>
          <w:rFonts w:ascii="Times New Roman" w:eastAsia="Times New Roman" w:hAnsi="Times New Roman" w:cs="Times New Roman"/>
        </w:rPr>
        <w:t xml:space="preserve">And this </w:t>
      </w:r>
      <w:r w:rsidR="00A00886" w:rsidRPr="005164C8">
        <w:rPr>
          <w:rFonts w:ascii="Times New Roman" w:eastAsia="Times New Roman" w:hAnsi="Times New Roman" w:cs="Times New Roman"/>
        </w:rPr>
        <w:t xml:space="preserve">town is also </w:t>
      </w:r>
      <w:r w:rsidR="00847E87" w:rsidRPr="005164C8">
        <w:rPr>
          <w:rFonts w:ascii="Times New Roman" w:eastAsia="Times New Roman" w:hAnsi="Times New Roman" w:cs="Times New Roman"/>
        </w:rPr>
        <w:t xml:space="preserve">historically </w:t>
      </w:r>
      <w:r w:rsidR="00A00886" w:rsidRPr="005164C8">
        <w:rPr>
          <w:rFonts w:ascii="Times New Roman" w:eastAsia="Times New Roman" w:hAnsi="Times New Roman" w:cs="Times New Roman"/>
        </w:rPr>
        <w:t xml:space="preserve">significant </w:t>
      </w:r>
      <w:r w:rsidR="00847E87" w:rsidRPr="005164C8">
        <w:rPr>
          <w:rFonts w:ascii="Times New Roman" w:eastAsia="Times New Roman" w:hAnsi="Times New Roman" w:cs="Times New Roman"/>
        </w:rPr>
        <w:t>for it</w:t>
      </w:r>
      <w:r w:rsidR="00635F02" w:rsidRPr="005164C8">
        <w:rPr>
          <w:rFonts w:ascii="Times New Roman" w:eastAsia="Times New Roman" w:hAnsi="Times New Roman" w:cs="Times New Roman"/>
        </w:rPr>
        <w:t xml:space="preserve"> is</w:t>
      </w:r>
      <w:r w:rsidR="00847E87" w:rsidRPr="005164C8">
        <w:rPr>
          <w:rFonts w:ascii="Times New Roman" w:eastAsia="Times New Roman" w:hAnsi="Times New Roman" w:cs="Times New Roman"/>
        </w:rPr>
        <w:t xml:space="preserve"> a resting stop for pilgrims hiking, el Camino de Santiago. </w:t>
      </w:r>
      <w:r w:rsidR="00D00293" w:rsidRPr="005164C8">
        <w:rPr>
          <w:rFonts w:ascii="Times New Roman" w:eastAsia="Times New Roman" w:hAnsi="Times New Roman" w:cs="Times New Roman"/>
        </w:rPr>
        <w:t>Roncesvalles is a town that holds history within its old stone architecture and religious relics. Which is why I choose to attend this field school.</w:t>
      </w:r>
    </w:p>
    <w:p w14:paraId="43BB4098" w14:textId="6B60F26B" w:rsidR="00844FBE" w:rsidRPr="005164C8" w:rsidRDefault="00C75A40" w:rsidP="005164C8">
      <w:pPr>
        <w:spacing w:line="480" w:lineRule="auto"/>
        <w:ind w:firstLine="720"/>
        <w:rPr>
          <w:rFonts w:ascii="Times New Roman" w:eastAsia="Times New Roman" w:hAnsi="Times New Roman" w:cs="Times New Roman"/>
        </w:rPr>
      </w:pPr>
      <w:r w:rsidRPr="005164C8">
        <w:rPr>
          <w:rFonts w:ascii="Times New Roman" w:eastAsia="Times New Roman" w:hAnsi="Times New Roman" w:cs="Times New Roman"/>
        </w:rPr>
        <w:t xml:space="preserve">Since I stayed for a month in Roncesvalles, I was able to </w:t>
      </w:r>
      <w:r w:rsidR="00D00293" w:rsidRPr="005164C8">
        <w:rPr>
          <w:rFonts w:ascii="Times New Roman" w:eastAsia="Times New Roman" w:hAnsi="Times New Roman" w:cs="Times New Roman"/>
        </w:rPr>
        <w:t xml:space="preserve">participate as a student and be a part of the team during the two sessions of the field school. I </w:t>
      </w:r>
      <w:r w:rsidRPr="005164C8">
        <w:rPr>
          <w:rFonts w:ascii="Times New Roman" w:eastAsia="Times New Roman" w:hAnsi="Times New Roman" w:cs="Times New Roman"/>
        </w:rPr>
        <w:t>came to this field school with a reasonable</w:t>
      </w:r>
      <w:r w:rsidR="00847E87" w:rsidRPr="005164C8">
        <w:rPr>
          <w:rFonts w:ascii="Times New Roman" w:eastAsia="Times New Roman" w:hAnsi="Times New Roman" w:cs="Times New Roman"/>
        </w:rPr>
        <w:t xml:space="preserve"> background</w:t>
      </w:r>
      <w:r w:rsidRPr="005164C8">
        <w:rPr>
          <w:rFonts w:ascii="Times New Roman" w:eastAsia="Times New Roman" w:hAnsi="Times New Roman" w:cs="Times New Roman"/>
        </w:rPr>
        <w:t xml:space="preserve"> </w:t>
      </w:r>
      <w:r w:rsidR="00844FBE" w:rsidRPr="005164C8">
        <w:rPr>
          <w:rFonts w:ascii="Times New Roman" w:eastAsia="Times New Roman" w:hAnsi="Times New Roman" w:cs="Times New Roman"/>
        </w:rPr>
        <w:t>in</w:t>
      </w:r>
      <w:r w:rsidRPr="005164C8">
        <w:rPr>
          <w:rFonts w:ascii="Times New Roman" w:eastAsia="Times New Roman" w:hAnsi="Times New Roman" w:cs="Times New Roman"/>
        </w:rPr>
        <w:t xml:space="preserve"> </w:t>
      </w:r>
      <w:r w:rsidR="00D00293" w:rsidRPr="005164C8">
        <w:rPr>
          <w:rFonts w:ascii="Times New Roman" w:eastAsia="Times New Roman" w:hAnsi="Times New Roman" w:cs="Times New Roman"/>
        </w:rPr>
        <w:t>osteology, so I had a quickness when identifying human remains but a challenge since the remains were corr</w:t>
      </w:r>
      <w:r w:rsidR="00E61A33" w:rsidRPr="005164C8">
        <w:rPr>
          <w:rFonts w:ascii="Times New Roman" w:eastAsia="Times New Roman" w:hAnsi="Times New Roman" w:cs="Times New Roman"/>
        </w:rPr>
        <w:t>o</w:t>
      </w:r>
      <w:r w:rsidR="00D00293" w:rsidRPr="005164C8">
        <w:rPr>
          <w:rFonts w:ascii="Times New Roman" w:eastAsia="Times New Roman" w:hAnsi="Times New Roman" w:cs="Times New Roman"/>
        </w:rPr>
        <w:t>ded at times</w:t>
      </w:r>
      <w:r w:rsidRPr="005164C8">
        <w:rPr>
          <w:rFonts w:ascii="Times New Roman" w:eastAsia="Times New Roman" w:hAnsi="Times New Roman" w:cs="Times New Roman"/>
        </w:rPr>
        <w:t xml:space="preserve">. </w:t>
      </w:r>
      <w:r w:rsidR="00844FBE" w:rsidRPr="005164C8">
        <w:rPr>
          <w:rFonts w:ascii="Times New Roman" w:eastAsia="Times New Roman" w:hAnsi="Times New Roman" w:cs="Times New Roman"/>
        </w:rPr>
        <w:t xml:space="preserve">This was also my first field school and any kind of field work. </w:t>
      </w:r>
      <w:r w:rsidRPr="005164C8">
        <w:rPr>
          <w:rFonts w:ascii="Times New Roman" w:eastAsia="Times New Roman" w:hAnsi="Times New Roman" w:cs="Times New Roman"/>
        </w:rPr>
        <w:t xml:space="preserve">A day at Roncesvalles consisted of lectures in the morning </w:t>
      </w:r>
      <w:r w:rsidR="00844FBE" w:rsidRPr="005164C8">
        <w:rPr>
          <w:rFonts w:ascii="Times New Roman" w:eastAsia="Times New Roman" w:hAnsi="Times New Roman" w:cs="Times New Roman"/>
        </w:rPr>
        <w:t>over</w:t>
      </w:r>
      <w:r w:rsidRPr="005164C8">
        <w:rPr>
          <w:rFonts w:ascii="Times New Roman" w:eastAsia="Times New Roman" w:hAnsi="Times New Roman" w:cs="Times New Roman"/>
        </w:rPr>
        <w:t xml:space="preserve"> zooarchaeology, field methods, Basque archaeology, history of the Battle of Roncesvalles, biological profile of human remains, osteology, </w:t>
      </w:r>
      <w:r w:rsidR="00D00293" w:rsidRPr="005164C8">
        <w:rPr>
          <w:rFonts w:ascii="Times New Roman" w:eastAsia="Times New Roman" w:hAnsi="Times New Roman" w:cs="Times New Roman"/>
        </w:rPr>
        <w:t>pathology,</w:t>
      </w:r>
      <w:r w:rsidR="00847E87" w:rsidRPr="005164C8">
        <w:rPr>
          <w:rFonts w:ascii="Times New Roman" w:eastAsia="Times New Roman" w:hAnsi="Times New Roman" w:cs="Times New Roman"/>
        </w:rPr>
        <w:t xml:space="preserve"> and trauma, and excavating human remains. Each of the lectures tied into the work we were doing and</w:t>
      </w:r>
      <w:r w:rsidR="00844FBE" w:rsidRPr="005164C8">
        <w:rPr>
          <w:rFonts w:ascii="Times New Roman" w:eastAsia="Times New Roman" w:hAnsi="Times New Roman" w:cs="Times New Roman"/>
        </w:rPr>
        <w:t xml:space="preserve"> a</w:t>
      </w:r>
      <w:r w:rsidR="00847E87" w:rsidRPr="005164C8">
        <w:rPr>
          <w:rFonts w:ascii="Times New Roman" w:eastAsia="Times New Roman" w:hAnsi="Times New Roman" w:cs="Times New Roman"/>
        </w:rPr>
        <w:t xml:space="preserve"> general understanding of the site. After lectures, the rest of the day consisted of field work at the Ossuary and sorting the human remains. </w:t>
      </w:r>
      <w:r w:rsidR="00E61A33" w:rsidRPr="005164C8">
        <w:rPr>
          <w:rFonts w:ascii="Times New Roman" w:eastAsia="Times New Roman" w:hAnsi="Times New Roman" w:cs="Times New Roman"/>
        </w:rPr>
        <w:t xml:space="preserve">Field work was very complex since every step you took, you were on a human bone. On the field, we were put into groups </w:t>
      </w:r>
      <w:r w:rsidR="00635F02" w:rsidRPr="005164C8">
        <w:rPr>
          <w:rFonts w:ascii="Times New Roman" w:eastAsia="Times New Roman" w:hAnsi="Times New Roman" w:cs="Times New Roman"/>
        </w:rPr>
        <w:t xml:space="preserve">where a couple of groups sorted through the </w:t>
      </w:r>
      <w:r w:rsidR="00D4476B" w:rsidRPr="005164C8">
        <w:rPr>
          <w:rFonts w:ascii="Times New Roman" w:eastAsia="Times New Roman" w:hAnsi="Times New Roman" w:cs="Times New Roman"/>
        </w:rPr>
        <w:lastRenderedPageBreak/>
        <w:t xml:space="preserve">excavated </w:t>
      </w:r>
      <w:r w:rsidR="00635F02" w:rsidRPr="005164C8">
        <w:rPr>
          <w:rFonts w:ascii="Times New Roman" w:eastAsia="Times New Roman" w:hAnsi="Times New Roman" w:cs="Times New Roman"/>
        </w:rPr>
        <w:t xml:space="preserve">remains and two groups were excavating at the site below. The excavation process was something unfamiliar for me since it was my first </w:t>
      </w:r>
      <w:r w:rsidR="00D4476B" w:rsidRPr="005164C8">
        <w:rPr>
          <w:rFonts w:ascii="Times New Roman" w:eastAsia="Times New Roman" w:hAnsi="Times New Roman" w:cs="Times New Roman"/>
        </w:rPr>
        <w:t>time,</w:t>
      </w:r>
      <w:r w:rsidR="00635F02" w:rsidRPr="005164C8">
        <w:rPr>
          <w:rFonts w:ascii="Times New Roman" w:eastAsia="Times New Roman" w:hAnsi="Times New Roman" w:cs="Times New Roman"/>
        </w:rPr>
        <w:t xml:space="preserve"> and the vast amount of human remains at the site</w:t>
      </w:r>
      <w:r w:rsidR="00D4476B" w:rsidRPr="005164C8">
        <w:rPr>
          <w:rFonts w:ascii="Times New Roman" w:eastAsia="Times New Roman" w:hAnsi="Times New Roman" w:cs="Times New Roman"/>
        </w:rPr>
        <w:t xml:space="preserve"> was overwhelming. </w:t>
      </w:r>
      <w:r w:rsidR="00844FBE" w:rsidRPr="005164C8">
        <w:rPr>
          <w:rFonts w:ascii="Times New Roman" w:eastAsia="Times New Roman" w:hAnsi="Times New Roman" w:cs="Times New Roman"/>
        </w:rPr>
        <w:t xml:space="preserve">The director would assign us to an </w:t>
      </w:r>
      <w:r w:rsidR="001A4524" w:rsidRPr="005164C8">
        <w:rPr>
          <w:rFonts w:ascii="Times New Roman" w:eastAsia="Times New Roman" w:hAnsi="Times New Roman" w:cs="Times New Roman"/>
        </w:rPr>
        <w:t>area,</w:t>
      </w:r>
      <w:r w:rsidR="00844FBE" w:rsidRPr="005164C8">
        <w:rPr>
          <w:rFonts w:ascii="Times New Roman" w:eastAsia="Times New Roman" w:hAnsi="Times New Roman" w:cs="Times New Roman"/>
        </w:rPr>
        <w:t xml:space="preserve"> and we would dig until we found an articulated skeleton or an artifact of value. </w:t>
      </w:r>
      <w:r w:rsidR="00D4476B" w:rsidRPr="005164C8">
        <w:rPr>
          <w:rFonts w:ascii="Times New Roman" w:eastAsia="Times New Roman" w:hAnsi="Times New Roman" w:cs="Times New Roman"/>
        </w:rPr>
        <w:t>After a couple of days, excavating and sorting human remains became less tedious and more fascinating. The sorting was a continuous task that I enjoyed</w:t>
      </w:r>
      <w:r w:rsidR="00E41656" w:rsidRPr="005164C8">
        <w:rPr>
          <w:rFonts w:ascii="Times New Roman" w:eastAsia="Times New Roman" w:hAnsi="Times New Roman" w:cs="Times New Roman"/>
        </w:rPr>
        <w:t xml:space="preserve"> because I was challenging myself to identify the remains and recognizing human variation from the bones.</w:t>
      </w:r>
      <w:r w:rsidR="00D4476B" w:rsidRPr="005164C8">
        <w:rPr>
          <w:rFonts w:ascii="Times New Roman" w:eastAsia="Times New Roman" w:hAnsi="Times New Roman" w:cs="Times New Roman"/>
        </w:rPr>
        <w:t xml:space="preserve"> Aditu had a method of sorting the human remains based on what bone it was (i.e., radius, patella, etc.), if it was left or right, and how complete or incomplete it was. This was helpful to figure out a</w:t>
      </w:r>
      <w:r w:rsidR="00844FBE" w:rsidRPr="005164C8">
        <w:rPr>
          <w:rFonts w:ascii="Times New Roman" w:eastAsia="Times New Roman" w:hAnsi="Times New Roman" w:cs="Times New Roman"/>
        </w:rPr>
        <w:t xml:space="preserve"> minimum</w:t>
      </w:r>
      <w:r w:rsidR="00D4476B" w:rsidRPr="005164C8">
        <w:rPr>
          <w:rFonts w:ascii="Times New Roman" w:eastAsia="Times New Roman" w:hAnsi="Times New Roman" w:cs="Times New Roman"/>
        </w:rPr>
        <w:t xml:space="preserve"> number of individuals in the Silo. Although there was a vast amount of commingled remains, the chance of finding an individual buried at the Silo was not rare. </w:t>
      </w:r>
      <w:r w:rsidR="006970A2" w:rsidRPr="005164C8">
        <w:rPr>
          <w:rFonts w:ascii="Times New Roman" w:eastAsia="Times New Roman" w:hAnsi="Times New Roman" w:cs="Times New Roman"/>
        </w:rPr>
        <w:t xml:space="preserve">An individual burial was the best part of the excavation process because </w:t>
      </w:r>
      <w:r w:rsidR="00D77D2E" w:rsidRPr="005164C8">
        <w:rPr>
          <w:rFonts w:ascii="Times New Roman" w:eastAsia="Times New Roman" w:hAnsi="Times New Roman" w:cs="Times New Roman"/>
        </w:rPr>
        <w:t xml:space="preserve">of </w:t>
      </w:r>
      <w:r w:rsidR="006970A2" w:rsidRPr="005164C8">
        <w:rPr>
          <w:rFonts w:ascii="Times New Roman" w:eastAsia="Times New Roman" w:hAnsi="Times New Roman" w:cs="Times New Roman"/>
        </w:rPr>
        <w:t xml:space="preserve">the </w:t>
      </w:r>
      <w:r w:rsidR="00D77D2E" w:rsidRPr="005164C8">
        <w:rPr>
          <w:rFonts w:ascii="Times New Roman" w:eastAsia="Times New Roman" w:hAnsi="Times New Roman" w:cs="Times New Roman"/>
        </w:rPr>
        <w:t xml:space="preserve">diligent </w:t>
      </w:r>
      <w:r w:rsidR="006970A2" w:rsidRPr="005164C8">
        <w:rPr>
          <w:rFonts w:ascii="Times New Roman" w:eastAsia="Times New Roman" w:hAnsi="Times New Roman" w:cs="Times New Roman"/>
        </w:rPr>
        <w:t xml:space="preserve">process of uncovering </w:t>
      </w:r>
      <w:r w:rsidR="00D77D2E" w:rsidRPr="005164C8">
        <w:rPr>
          <w:rFonts w:ascii="Times New Roman" w:eastAsia="Times New Roman" w:hAnsi="Times New Roman" w:cs="Times New Roman"/>
        </w:rPr>
        <w:t xml:space="preserve">and identifying them. Overall, this field school showed me the ropes in excavating human remains and being able to identify each bone. </w:t>
      </w:r>
    </w:p>
    <w:p w14:paraId="0140D4CE" w14:textId="5265C407" w:rsidR="001A4524" w:rsidRPr="005164C8" w:rsidRDefault="001A4524" w:rsidP="005164C8">
      <w:pPr>
        <w:spacing w:line="480" w:lineRule="auto"/>
        <w:ind w:firstLine="720"/>
        <w:rPr>
          <w:rFonts w:ascii="Times New Roman" w:eastAsia="Times New Roman" w:hAnsi="Times New Roman" w:cs="Times New Roman"/>
        </w:rPr>
      </w:pPr>
      <w:r w:rsidRPr="005164C8">
        <w:rPr>
          <w:rFonts w:ascii="Times New Roman" w:eastAsia="Times New Roman" w:hAnsi="Times New Roman" w:cs="Times New Roman"/>
        </w:rPr>
        <w:t xml:space="preserve">When I was not on the field, I enjoyed hiking around the area and walking over to the next town to collect snacks. I also celebrated my birthday and took a short trip to Donostia-San Sebastian to explore more of the Basque country. And </w:t>
      </w:r>
      <w:r w:rsidR="003C14F5" w:rsidRPr="005164C8">
        <w:rPr>
          <w:rFonts w:ascii="Times New Roman" w:eastAsia="Times New Roman" w:hAnsi="Times New Roman" w:cs="Times New Roman"/>
        </w:rPr>
        <w:t xml:space="preserve">had </w:t>
      </w:r>
      <w:r w:rsidRPr="005164C8">
        <w:rPr>
          <w:rFonts w:ascii="Times New Roman" w:eastAsia="Times New Roman" w:hAnsi="Times New Roman" w:cs="Times New Roman"/>
        </w:rPr>
        <w:t xml:space="preserve">a </w:t>
      </w:r>
      <w:r w:rsidR="003C14F5" w:rsidRPr="005164C8">
        <w:rPr>
          <w:rFonts w:ascii="Times New Roman" w:eastAsia="Times New Roman" w:hAnsi="Times New Roman" w:cs="Times New Roman"/>
        </w:rPr>
        <w:t xml:space="preserve">surprise </w:t>
      </w:r>
      <w:r w:rsidRPr="005164C8">
        <w:rPr>
          <w:rFonts w:ascii="Times New Roman" w:eastAsia="Times New Roman" w:hAnsi="Times New Roman" w:cs="Times New Roman"/>
        </w:rPr>
        <w:t xml:space="preserve">guest </w:t>
      </w:r>
      <w:r w:rsidR="003C14F5" w:rsidRPr="005164C8">
        <w:rPr>
          <w:rFonts w:ascii="Times New Roman" w:eastAsia="Times New Roman" w:hAnsi="Times New Roman" w:cs="Times New Roman"/>
        </w:rPr>
        <w:t xml:space="preserve">from </w:t>
      </w:r>
      <w:r w:rsidR="003C14F5" w:rsidRPr="005164C8">
        <w:rPr>
          <w:rFonts w:ascii="Times New Roman" w:eastAsia="Times New Roman" w:hAnsi="Times New Roman" w:cs="Times New Roman"/>
        </w:rPr>
        <w:t>the King and Queen of Spain</w:t>
      </w:r>
      <w:r w:rsidR="003C14F5" w:rsidRPr="005164C8">
        <w:rPr>
          <w:rFonts w:ascii="Times New Roman" w:eastAsia="Times New Roman" w:hAnsi="Times New Roman" w:cs="Times New Roman"/>
        </w:rPr>
        <w:t xml:space="preserve"> visiting the Ossuary. This was a very special trip for me since I was solo traveling, which was a challenge, but I feel very confident in identifying and siding bones. In the end, I acquired the skills and mastery of archaeology and osteology that I can apply </w:t>
      </w:r>
      <w:r w:rsidR="00524CE1" w:rsidRPr="005164C8">
        <w:rPr>
          <w:rFonts w:ascii="Times New Roman" w:eastAsia="Times New Roman" w:hAnsi="Times New Roman" w:cs="Times New Roman"/>
        </w:rPr>
        <w:t>soon</w:t>
      </w:r>
      <w:r w:rsidR="003C14F5" w:rsidRPr="005164C8">
        <w:rPr>
          <w:rFonts w:ascii="Times New Roman" w:eastAsia="Times New Roman" w:hAnsi="Times New Roman" w:cs="Times New Roman"/>
        </w:rPr>
        <w:t xml:space="preserve">. </w:t>
      </w:r>
    </w:p>
    <w:p w14:paraId="06B6005F" w14:textId="0F38FBC1" w:rsidR="005164C8" w:rsidRPr="005164C8" w:rsidRDefault="006D36F3" w:rsidP="005164C8">
      <w:pPr>
        <w:spacing w:line="480" w:lineRule="auto"/>
        <w:ind w:firstLine="720"/>
        <w:rPr>
          <w:rFonts w:ascii="Times New Roman" w:eastAsia="Times New Roman" w:hAnsi="Times New Roman" w:cs="Times New Roman"/>
        </w:rPr>
      </w:pPr>
      <w:r w:rsidRPr="005164C8">
        <w:rPr>
          <w:rFonts w:ascii="Times New Roman" w:eastAsia="Times New Roman" w:hAnsi="Times New Roman" w:cs="Times New Roman"/>
        </w:rPr>
        <w:t>I am immensely grateful for the</w:t>
      </w:r>
      <w:r w:rsidR="00D77D2E" w:rsidRPr="005164C8">
        <w:rPr>
          <w:rFonts w:ascii="Times New Roman" w:eastAsia="Times New Roman" w:hAnsi="Times New Roman" w:cs="Times New Roman"/>
        </w:rPr>
        <w:t xml:space="preserve"> chance</w:t>
      </w:r>
      <w:r w:rsidRPr="005164C8">
        <w:rPr>
          <w:rFonts w:ascii="Times New Roman" w:eastAsia="Times New Roman" w:hAnsi="Times New Roman" w:cs="Times New Roman"/>
        </w:rPr>
        <w:t xml:space="preserve"> to have attended this field school and for the Archaeological Institute of America for choosing me as a candidate for this scholarship. Attending this field school not only expanded my knowledge in human osteology but also introduced me to the amazing team at Aditu and meeting other students who had the same </w:t>
      </w:r>
      <w:r w:rsidRPr="005164C8">
        <w:rPr>
          <w:rFonts w:ascii="Times New Roman" w:eastAsia="Times New Roman" w:hAnsi="Times New Roman" w:cs="Times New Roman"/>
        </w:rPr>
        <w:lastRenderedPageBreak/>
        <w:t xml:space="preserve">interest as me. I wanted to give a special thanks to Laurel Sparks for helping me in the process of applying and receiving the award. Also thank you to the team at Aditu for teaching me all there is to know about bones, archaeology, and the Basque Country. The time I spent in Roncesvalles was a golden opportunity I will never forget. </w:t>
      </w:r>
    </w:p>
    <w:p w14:paraId="6B4C9F6C" w14:textId="28A2DF63" w:rsidR="00524CE1" w:rsidRPr="00524CE1" w:rsidRDefault="005164C8" w:rsidP="0080336C">
      <w:pPr>
        <w:rPr>
          <w:rFonts w:ascii="Times New Roman" w:eastAsia="Times New Roman" w:hAnsi="Times New Roman" w:cs="Times New Roman"/>
        </w:rPr>
      </w:pPr>
      <w:r>
        <w:rPr>
          <w:rFonts w:ascii="Times New Roman" w:eastAsia="Times New Roman" w:hAnsi="Times New Roman" w:cs="Times New Roman"/>
        </w:rPr>
        <w:br w:type="page"/>
      </w:r>
      <w:r w:rsidR="0080336C">
        <w:rPr>
          <w:rFonts w:ascii="Times New Roman" w:eastAsia="Times New Roman" w:hAnsi="Times New Roman" w:cs="Times New Roman"/>
          <w:noProof/>
        </w:rPr>
        <w:lastRenderedPageBreak/>
        <w:drawing>
          <wp:anchor distT="0" distB="0" distL="114300" distR="114300" simplePos="0" relativeHeight="251658240" behindDoc="0" locked="0" layoutInCell="1" allowOverlap="1" wp14:anchorId="78C0202A" wp14:editId="5B1DF9BA">
            <wp:simplePos x="0" y="0"/>
            <wp:positionH relativeFrom="column">
              <wp:posOffset>-127591</wp:posOffset>
            </wp:positionH>
            <wp:positionV relativeFrom="paragraph">
              <wp:posOffset>0</wp:posOffset>
            </wp:positionV>
            <wp:extent cx="2955290" cy="3965575"/>
            <wp:effectExtent l="0" t="0" r="3810" b="0"/>
            <wp:wrapSquare wrapText="bothSides"/>
            <wp:docPr id="1" name="Picture 1" descr="A picture containing sky, outdoor, wa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outdoor, way, roa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55290" cy="3965575"/>
                    </a:xfrm>
                    <a:prstGeom prst="rect">
                      <a:avLst/>
                    </a:prstGeom>
                  </pic:spPr>
                </pic:pic>
              </a:graphicData>
            </a:graphic>
            <wp14:sizeRelH relativeFrom="margin">
              <wp14:pctWidth>0</wp14:pctWidth>
            </wp14:sizeRelH>
            <wp14:sizeRelV relativeFrom="margin">
              <wp14:pctHeight>0</wp14:pctHeight>
            </wp14:sizeRelV>
          </wp:anchor>
        </w:drawing>
      </w:r>
      <w:r w:rsidR="0080336C">
        <w:rPr>
          <w:rFonts w:ascii="Times New Roman" w:eastAsia="Times New Roman" w:hAnsi="Times New Roman" w:cs="Times New Roman"/>
          <w:noProof/>
        </w:rPr>
        <w:drawing>
          <wp:inline distT="0" distB="0" distL="0" distR="0" wp14:anchorId="32FE5F1C" wp14:editId="78E82EB8">
            <wp:extent cx="2572991" cy="3965575"/>
            <wp:effectExtent l="0" t="0" r="5715" b="0"/>
            <wp:docPr id="20" name="Picture 20" descr="A picture containing outdoor, sky, grass,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outdoor, sky, grass, sto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8050" cy="4050434"/>
                    </a:xfrm>
                    <a:prstGeom prst="rect">
                      <a:avLst/>
                    </a:prstGeom>
                  </pic:spPr>
                </pic:pic>
              </a:graphicData>
            </a:graphic>
          </wp:inline>
        </w:drawing>
      </w:r>
    </w:p>
    <w:p w14:paraId="3B12664D" w14:textId="1CCB5AFA" w:rsidR="00524CE1" w:rsidRPr="00524CE1" w:rsidRDefault="0080336C" w:rsidP="00524CE1">
      <w:pP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59264" behindDoc="0" locked="0" layoutInCell="1" allowOverlap="1" wp14:anchorId="10EE5A4F" wp14:editId="3F9E071E">
            <wp:simplePos x="0" y="0"/>
            <wp:positionH relativeFrom="column">
              <wp:posOffset>-128167</wp:posOffset>
            </wp:positionH>
            <wp:positionV relativeFrom="paragraph">
              <wp:posOffset>89934</wp:posOffset>
            </wp:positionV>
            <wp:extent cx="3593007" cy="3220734"/>
            <wp:effectExtent l="0" t="0" r="1270" b="5080"/>
            <wp:wrapSquare wrapText="bothSides"/>
            <wp:docPr id="2" name="Picture 2" descr="A picture containing sky, building, outdoor,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building, outdoor, ol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3007" cy="3220734"/>
                    </a:xfrm>
                    <a:prstGeom prst="rect">
                      <a:avLst/>
                    </a:prstGeom>
                  </pic:spPr>
                </pic:pic>
              </a:graphicData>
            </a:graphic>
          </wp:anchor>
        </w:drawing>
      </w:r>
    </w:p>
    <w:p w14:paraId="38E10D74" w14:textId="44171223" w:rsidR="0080336C" w:rsidRDefault="0080336C" w:rsidP="0080336C">
      <w:pPr>
        <w:rPr>
          <w:rFonts w:ascii="Times New Roman" w:eastAsia="Times New Roman" w:hAnsi="Times New Roman" w:cs="Times New Roman"/>
          <w:noProof/>
        </w:rPr>
      </w:pPr>
    </w:p>
    <w:p w14:paraId="745E914D" w14:textId="3C6B73DF" w:rsidR="0080336C" w:rsidRDefault="0080336C" w:rsidP="0080336C">
      <w:pPr>
        <w:rPr>
          <w:rFonts w:ascii="Times New Roman" w:eastAsia="Times New Roman" w:hAnsi="Times New Roman" w:cs="Times New Roman"/>
          <w:noProof/>
        </w:rPr>
      </w:pPr>
    </w:p>
    <w:p w14:paraId="740BDF02" w14:textId="4C692B89" w:rsidR="0080336C" w:rsidRDefault="0080336C" w:rsidP="0080336C">
      <w:pPr>
        <w:rPr>
          <w:rFonts w:ascii="Times New Roman" w:eastAsia="Times New Roman" w:hAnsi="Times New Roman" w:cs="Times New Roman"/>
          <w:noProof/>
        </w:rPr>
      </w:pPr>
    </w:p>
    <w:p w14:paraId="289E8217" w14:textId="77777777" w:rsidR="0080336C" w:rsidRDefault="0080336C" w:rsidP="0080336C">
      <w:pPr>
        <w:rPr>
          <w:rFonts w:ascii="Times New Roman" w:eastAsia="Times New Roman" w:hAnsi="Times New Roman" w:cs="Times New Roman"/>
          <w:noProof/>
        </w:rPr>
      </w:pPr>
    </w:p>
    <w:p w14:paraId="42DE6789" w14:textId="77777777" w:rsidR="0080336C" w:rsidRDefault="0080336C" w:rsidP="0080336C">
      <w:pPr>
        <w:rPr>
          <w:rFonts w:ascii="Times New Roman" w:eastAsia="Times New Roman" w:hAnsi="Times New Roman" w:cs="Times New Roman"/>
          <w:noProof/>
        </w:rPr>
      </w:pPr>
    </w:p>
    <w:p w14:paraId="76966B5E" w14:textId="77777777" w:rsidR="0080336C" w:rsidRDefault="0080336C" w:rsidP="0080336C">
      <w:pPr>
        <w:rPr>
          <w:rFonts w:ascii="Times New Roman" w:eastAsia="Times New Roman" w:hAnsi="Times New Roman" w:cs="Times New Roman"/>
          <w:noProof/>
        </w:rPr>
      </w:pPr>
    </w:p>
    <w:p w14:paraId="74884F4F" w14:textId="77777777" w:rsidR="0080336C" w:rsidRDefault="0080336C" w:rsidP="0080336C">
      <w:pPr>
        <w:rPr>
          <w:rFonts w:ascii="Times New Roman" w:eastAsia="Times New Roman" w:hAnsi="Times New Roman" w:cs="Times New Roman"/>
          <w:noProof/>
        </w:rPr>
      </w:pPr>
    </w:p>
    <w:p w14:paraId="3291F46D" w14:textId="77777777" w:rsidR="0080336C" w:rsidRDefault="0080336C" w:rsidP="0080336C">
      <w:pPr>
        <w:rPr>
          <w:rFonts w:ascii="Times New Roman" w:eastAsia="Times New Roman" w:hAnsi="Times New Roman" w:cs="Times New Roman"/>
          <w:noProof/>
        </w:rPr>
      </w:pPr>
    </w:p>
    <w:p w14:paraId="49887737" w14:textId="77777777" w:rsidR="0080336C" w:rsidRDefault="0080336C" w:rsidP="0080336C">
      <w:pPr>
        <w:rPr>
          <w:rFonts w:ascii="Times New Roman" w:eastAsia="Times New Roman" w:hAnsi="Times New Roman" w:cs="Times New Roman"/>
          <w:noProof/>
        </w:rPr>
      </w:pPr>
    </w:p>
    <w:p w14:paraId="5911EA85" w14:textId="77777777" w:rsidR="0080336C" w:rsidRDefault="0080336C" w:rsidP="0080336C">
      <w:pPr>
        <w:rPr>
          <w:rFonts w:ascii="Times New Roman" w:eastAsia="Times New Roman" w:hAnsi="Times New Roman" w:cs="Times New Roman"/>
          <w:noProof/>
        </w:rPr>
      </w:pPr>
    </w:p>
    <w:p w14:paraId="1355C882" w14:textId="77777777" w:rsidR="0080336C" w:rsidRDefault="0080336C" w:rsidP="0080336C">
      <w:pPr>
        <w:rPr>
          <w:rFonts w:ascii="Times New Roman" w:eastAsia="Times New Roman" w:hAnsi="Times New Roman" w:cs="Times New Roman"/>
          <w:noProof/>
        </w:rPr>
      </w:pPr>
    </w:p>
    <w:p w14:paraId="7749ED96" w14:textId="77777777" w:rsidR="0080336C" w:rsidRDefault="0080336C" w:rsidP="0080336C">
      <w:pPr>
        <w:rPr>
          <w:rFonts w:ascii="Times New Roman" w:eastAsia="Times New Roman" w:hAnsi="Times New Roman" w:cs="Times New Roman"/>
          <w:noProof/>
        </w:rPr>
      </w:pPr>
    </w:p>
    <w:p w14:paraId="49B8162B" w14:textId="77777777" w:rsidR="0080336C" w:rsidRDefault="0080336C" w:rsidP="0080336C">
      <w:pPr>
        <w:rPr>
          <w:rFonts w:ascii="Times New Roman" w:eastAsia="Times New Roman" w:hAnsi="Times New Roman" w:cs="Times New Roman"/>
          <w:noProof/>
        </w:rPr>
      </w:pPr>
    </w:p>
    <w:p w14:paraId="033D97B5" w14:textId="77777777" w:rsidR="0080336C" w:rsidRDefault="0080336C" w:rsidP="0080336C">
      <w:pPr>
        <w:rPr>
          <w:rFonts w:ascii="Times New Roman" w:eastAsia="Times New Roman" w:hAnsi="Times New Roman" w:cs="Times New Roman"/>
          <w:noProof/>
        </w:rPr>
      </w:pPr>
    </w:p>
    <w:p w14:paraId="0BCD609B" w14:textId="77777777" w:rsidR="0080336C" w:rsidRDefault="0080336C" w:rsidP="0080336C">
      <w:pPr>
        <w:rPr>
          <w:rFonts w:ascii="Times New Roman" w:eastAsia="Times New Roman" w:hAnsi="Times New Roman" w:cs="Times New Roman"/>
          <w:noProof/>
        </w:rPr>
      </w:pPr>
    </w:p>
    <w:p w14:paraId="52E20E88" w14:textId="77777777" w:rsidR="0080336C" w:rsidRDefault="0080336C" w:rsidP="0080336C">
      <w:pPr>
        <w:rPr>
          <w:rFonts w:ascii="Times New Roman" w:eastAsia="Times New Roman" w:hAnsi="Times New Roman" w:cs="Times New Roman"/>
          <w:noProof/>
        </w:rPr>
      </w:pPr>
    </w:p>
    <w:p w14:paraId="5136131B" w14:textId="77777777" w:rsidR="0080336C" w:rsidRDefault="0080336C" w:rsidP="0080336C">
      <w:pPr>
        <w:rPr>
          <w:rFonts w:ascii="Times New Roman" w:eastAsia="Times New Roman" w:hAnsi="Times New Roman" w:cs="Times New Roman"/>
          <w:noProof/>
        </w:rPr>
      </w:pPr>
    </w:p>
    <w:p w14:paraId="7B17C0A0" w14:textId="77777777" w:rsidR="00E56A62" w:rsidRDefault="00E56A62" w:rsidP="00524CE1">
      <w:pPr>
        <w:rPr>
          <w:rFonts w:ascii="Times New Roman" w:eastAsia="Times New Roman" w:hAnsi="Times New Roman" w:cs="Times New Roman"/>
          <w:noProof/>
        </w:rPr>
      </w:pPr>
    </w:p>
    <w:p w14:paraId="325E1921" w14:textId="646C97A0" w:rsidR="00C77BA4" w:rsidRDefault="0080336C" w:rsidP="00524CE1">
      <w:pPr>
        <w:rPr>
          <w:rFonts w:ascii="Times New Roman" w:eastAsia="Times New Roman" w:hAnsi="Times New Roman" w:cs="Times New Roman"/>
        </w:rPr>
      </w:pPr>
      <w:r>
        <w:rPr>
          <w:rFonts w:ascii="Times New Roman" w:eastAsia="Times New Roman" w:hAnsi="Times New Roman" w:cs="Times New Roman"/>
          <w:noProof/>
        </w:rPr>
        <w:t>Views of Roncesvalles</w:t>
      </w:r>
      <w:r>
        <w:rPr>
          <w:rFonts w:ascii="Times New Roman" w:eastAsia="Times New Roman" w:hAnsi="Times New Roman" w:cs="Times New Roman"/>
          <w:noProof/>
        </w:rPr>
        <w:t xml:space="preserve">; (top right) The small village of Roncesvalles. (top left) </w:t>
      </w:r>
      <w:r w:rsidR="00E56A62">
        <w:rPr>
          <w:rFonts w:ascii="Times New Roman" w:eastAsia="Times New Roman" w:hAnsi="Times New Roman" w:cs="Times New Roman"/>
          <w:noProof/>
        </w:rPr>
        <w:t>Pictured is t</w:t>
      </w:r>
      <w:r>
        <w:rPr>
          <w:rFonts w:ascii="Times New Roman" w:eastAsia="Times New Roman" w:hAnsi="Times New Roman" w:cs="Times New Roman"/>
          <w:noProof/>
        </w:rPr>
        <w:t xml:space="preserve">he </w:t>
      </w:r>
      <w:r w:rsidR="00E56A62">
        <w:rPr>
          <w:rFonts w:ascii="Times New Roman" w:eastAsia="Times New Roman" w:hAnsi="Times New Roman" w:cs="Times New Roman"/>
          <w:noProof/>
        </w:rPr>
        <w:t>Real Colegiata de Santa Maria (catholic church). (Bottom left)</w:t>
      </w:r>
      <w:r>
        <w:rPr>
          <w:rFonts w:ascii="Times New Roman" w:eastAsia="Times New Roman" w:hAnsi="Times New Roman" w:cs="Times New Roman"/>
          <w:noProof/>
        </w:rPr>
        <w:t xml:space="preserve"> the Silo de Carlomagno (the ossuary).</w:t>
      </w:r>
    </w:p>
    <w:p w14:paraId="3A0609CC" w14:textId="77777777" w:rsidR="00C77BA4" w:rsidRDefault="00C77BA4" w:rsidP="00524CE1">
      <w:pPr>
        <w:rPr>
          <w:rFonts w:ascii="Times New Roman" w:eastAsia="Times New Roman" w:hAnsi="Times New Roman" w:cs="Times New Roman"/>
        </w:rPr>
      </w:pPr>
    </w:p>
    <w:p w14:paraId="15D5692D" w14:textId="6B7D7954" w:rsidR="00C77BA4" w:rsidRDefault="00C77BA4" w:rsidP="00524CE1">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7A47DA2" wp14:editId="2FD9F210">
            <wp:extent cx="4238847" cy="3179135"/>
            <wp:effectExtent l="0" t="0" r="3175" b="0"/>
            <wp:docPr id="8" name="Picture 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51131" cy="3188348"/>
                    </a:xfrm>
                    <a:prstGeom prst="rect">
                      <a:avLst/>
                    </a:prstGeom>
                  </pic:spPr>
                </pic:pic>
              </a:graphicData>
            </a:graphic>
          </wp:inline>
        </w:drawing>
      </w:r>
    </w:p>
    <w:p w14:paraId="79B278C9" w14:textId="77777777" w:rsidR="00C77BA4" w:rsidRDefault="00C77BA4" w:rsidP="00524CE1">
      <w:pPr>
        <w:rPr>
          <w:rFonts w:ascii="Times New Roman" w:eastAsia="Times New Roman" w:hAnsi="Times New Roman" w:cs="Times New Roman"/>
        </w:rPr>
      </w:pPr>
    </w:p>
    <w:p w14:paraId="07B2E2A1" w14:textId="7F55CE07" w:rsidR="00C77BA4" w:rsidRDefault="005164C8" w:rsidP="00524CE1">
      <w:pPr>
        <w:rPr>
          <w:rFonts w:ascii="Times New Roman" w:eastAsia="Times New Roman" w:hAnsi="Times New Roman" w:cs="Times New Roman"/>
        </w:rPr>
      </w:pPr>
      <w:r>
        <w:rPr>
          <w:rFonts w:ascii="Times New Roman" w:eastAsia="Times New Roman" w:hAnsi="Times New Roman" w:cs="Times New Roman"/>
        </w:rPr>
        <w:t xml:space="preserve">Inside the Silo de Carlomagno. In the middle of the Ossuary is an altar and around are modern burials, usually locals or pilgrims. </w:t>
      </w:r>
    </w:p>
    <w:p w14:paraId="45C2E608" w14:textId="77777777" w:rsidR="00C77BA4" w:rsidRDefault="00C77BA4" w:rsidP="00524CE1">
      <w:pPr>
        <w:rPr>
          <w:rFonts w:ascii="Times New Roman" w:eastAsia="Times New Roman" w:hAnsi="Times New Roman" w:cs="Times New Roman"/>
        </w:rPr>
      </w:pPr>
    </w:p>
    <w:p w14:paraId="1457E7D4" w14:textId="75BABFA9" w:rsidR="00C77BA4" w:rsidRDefault="005164C8" w:rsidP="00524CE1">
      <w:pPr>
        <w:rPr>
          <w:rFonts w:ascii="Times New Roman" w:eastAsia="Times New Roman" w:hAnsi="Times New Roman" w:cs="Times New Roman"/>
          <w:noProof/>
        </w:rPr>
      </w:pPr>
      <w:r>
        <w:rPr>
          <w:rFonts w:ascii="Times New Roman" w:eastAsia="Times New Roman" w:hAnsi="Times New Roman" w:cs="Times New Roman"/>
          <w:noProof/>
        </w:rPr>
        <w:drawing>
          <wp:inline distT="0" distB="0" distL="0" distR="0" wp14:anchorId="113CBADD" wp14:editId="31CFA913">
            <wp:extent cx="3689498" cy="2767124"/>
            <wp:effectExtent l="0" t="0" r="0" b="1905"/>
            <wp:docPr id="15" name="Picture 15" descr="A picture containing ground, outdoor, bas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ound, outdoor, baseme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99015" cy="2774262"/>
                    </a:xfrm>
                    <a:prstGeom prst="rect">
                      <a:avLst/>
                    </a:prstGeom>
                  </pic:spPr>
                </pic:pic>
              </a:graphicData>
            </a:graphic>
          </wp:inline>
        </w:drawing>
      </w:r>
    </w:p>
    <w:p w14:paraId="18579AA7" w14:textId="73D4ADA4" w:rsidR="005164C8" w:rsidRDefault="005164C8" w:rsidP="005164C8">
      <w:pPr>
        <w:rPr>
          <w:rFonts w:ascii="Times New Roman" w:eastAsia="Times New Roman" w:hAnsi="Times New Roman" w:cs="Times New Roman"/>
          <w:noProof/>
        </w:rPr>
      </w:pPr>
    </w:p>
    <w:p w14:paraId="41165687" w14:textId="19CDE84B" w:rsidR="005164C8" w:rsidRDefault="005164C8" w:rsidP="005164C8">
      <w:pPr>
        <w:rPr>
          <w:rFonts w:ascii="Times New Roman" w:eastAsia="Times New Roman" w:hAnsi="Times New Roman" w:cs="Times New Roman"/>
        </w:rPr>
      </w:pPr>
      <w:r>
        <w:rPr>
          <w:rFonts w:ascii="Times New Roman" w:eastAsia="Times New Roman" w:hAnsi="Times New Roman" w:cs="Times New Roman"/>
        </w:rPr>
        <w:t xml:space="preserve">The pit of the ossuary. This is below the ground and above (not pictured) is a square opening to the ground level of the ossuary. This is possible a “dumping” area to dispose of the non-living. </w:t>
      </w:r>
    </w:p>
    <w:p w14:paraId="0B554191" w14:textId="60C1139E" w:rsidR="005164C8" w:rsidRDefault="005164C8" w:rsidP="005164C8">
      <w:pPr>
        <w:rPr>
          <w:rFonts w:ascii="Times New Roman" w:eastAsia="Times New Roman" w:hAnsi="Times New Roman" w:cs="Times New Roman"/>
        </w:rPr>
      </w:pPr>
    </w:p>
    <w:p w14:paraId="732B6A32" w14:textId="2198923E" w:rsidR="00353EE1" w:rsidRDefault="00353EE1" w:rsidP="00353EE1">
      <w:pPr>
        <w:rPr>
          <w:rFonts w:ascii="Times New Roman" w:eastAsia="Times New Roman" w:hAnsi="Times New Roman" w:cs="Times New Roman"/>
          <w:noProof/>
        </w:rPr>
      </w:pPr>
      <w:r>
        <w:rPr>
          <w:rFonts w:ascii="Times New Roman" w:eastAsia="Times New Roman" w:hAnsi="Times New Roman" w:cs="Times New Roman"/>
          <w:noProof/>
        </w:rPr>
        <w:lastRenderedPageBreak/>
        <w:drawing>
          <wp:inline distT="0" distB="0" distL="0" distR="0" wp14:anchorId="5034F56A" wp14:editId="1B560B50">
            <wp:extent cx="2413502" cy="3218003"/>
            <wp:effectExtent l="0" t="0" r="0" b="0"/>
            <wp:docPr id="18" name="Picture 18"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wall, in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0110" cy="3240148"/>
                    </a:xfrm>
                    <a:prstGeom prst="rect">
                      <a:avLst/>
                    </a:prstGeom>
                  </pic:spPr>
                </pic:pic>
              </a:graphicData>
            </a:graphic>
          </wp:inline>
        </w:drawing>
      </w:r>
      <w:r>
        <w:rPr>
          <w:rFonts w:ascii="Times New Roman" w:eastAsia="Times New Roman" w:hAnsi="Times New Roman" w:cs="Times New Roman"/>
          <w:noProof/>
        </w:rPr>
        <w:drawing>
          <wp:inline distT="0" distB="0" distL="0" distR="0" wp14:anchorId="6AB27E96" wp14:editId="25BBB6C5">
            <wp:extent cx="3507105" cy="3212811"/>
            <wp:effectExtent l="0" t="0" r="0" b="635"/>
            <wp:docPr id="19" name="Picture 19" descr="A group of people working on a construction s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working on a construction site&#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45588" cy="3248065"/>
                    </a:xfrm>
                    <a:prstGeom prst="rect">
                      <a:avLst/>
                    </a:prstGeom>
                  </pic:spPr>
                </pic:pic>
              </a:graphicData>
            </a:graphic>
          </wp:inline>
        </w:drawing>
      </w:r>
      <w:r w:rsidR="005164C8">
        <w:rPr>
          <w:rFonts w:ascii="Times New Roman" w:eastAsia="Times New Roman" w:hAnsi="Times New Roman" w:cs="Times New Roman"/>
          <w:noProof/>
        </w:rPr>
        <w:drawing>
          <wp:inline distT="0" distB="0" distL="0" distR="0" wp14:anchorId="2B28A082" wp14:editId="1CC5F18E">
            <wp:extent cx="3557695" cy="2732066"/>
            <wp:effectExtent l="0" t="0" r="0" b="0"/>
            <wp:docPr id="16" name="Picture 16" descr="A picture containing outdoor, ground, person, p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outdoor, ground, person, pi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78958" cy="2748394"/>
                    </a:xfrm>
                    <a:prstGeom prst="rect">
                      <a:avLst/>
                    </a:prstGeom>
                  </pic:spPr>
                </pic:pic>
              </a:graphicData>
            </a:graphic>
          </wp:inline>
        </w:drawing>
      </w:r>
      <w:r w:rsidR="005164C8">
        <w:rPr>
          <w:rFonts w:ascii="Times New Roman" w:eastAsia="Times New Roman" w:hAnsi="Times New Roman" w:cs="Times New Roman"/>
          <w:noProof/>
        </w:rPr>
        <w:drawing>
          <wp:inline distT="0" distB="0" distL="0" distR="0" wp14:anchorId="2E926C62" wp14:editId="14E47E05">
            <wp:extent cx="2360241" cy="2732568"/>
            <wp:effectExtent l="0" t="0" r="2540" b="0"/>
            <wp:docPr id="17" name="Picture 17" descr="A picture containing indoor,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ndoor, different, severa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5183" cy="2761445"/>
                    </a:xfrm>
                    <a:prstGeom prst="rect">
                      <a:avLst/>
                    </a:prstGeom>
                  </pic:spPr>
                </pic:pic>
              </a:graphicData>
            </a:graphic>
          </wp:inline>
        </w:drawing>
      </w:r>
    </w:p>
    <w:p w14:paraId="752F1B7A" w14:textId="77777777" w:rsidR="00E56A62" w:rsidRDefault="00E56A62" w:rsidP="00353EE1">
      <w:pPr>
        <w:rPr>
          <w:rFonts w:ascii="Times New Roman" w:eastAsia="Times New Roman" w:hAnsi="Times New Roman" w:cs="Times New Roman"/>
          <w:noProof/>
        </w:rPr>
      </w:pPr>
    </w:p>
    <w:p w14:paraId="08C793DF" w14:textId="2C304221" w:rsidR="00353EE1" w:rsidRPr="00353EE1" w:rsidRDefault="00353EE1" w:rsidP="00353EE1">
      <w:pPr>
        <w:rPr>
          <w:rFonts w:ascii="Times New Roman" w:eastAsia="Times New Roman" w:hAnsi="Times New Roman" w:cs="Times New Roman"/>
        </w:rPr>
      </w:pPr>
      <w:r>
        <w:rPr>
          <w:rFonts w:ascii="Times New Roman" w:eastAsia="Times New Roman" w:hAnsi="Times New Roman" w:cs="Times New Roman"/>
        </w:rPr>
        <w:t>These photos show a typical day on the field. (Top left) An individual</w:t>
      </w:r>
      <w:r w:rsidR="00E56A62">
        <w:rPr>
          <w:rFonts w:ascii="Times New Roman" w:eastAsia="Times New Roman" w:hAnsi="Times New Roman" w:cs="Times New Roman"/>
        </w:rPr>
        <w:t xml:space="preserve"> </w:t>
      </w:r>
      <w:r>
        <w:rPr>
          <w:rFonts w:ascii="Times New Roman" w:eastAsia="Times New Roman" w:hAnsi="Times New Roman" w:cs="Times New Roman"/>
        </w:rPr>
        <w:t xml:space="preserve">is laid out in anatomical position to be inventoried, analyzed, and identified. (Top right) My last photo of the field; the pits are from individual burials. (Bottom left) Photo from first day on the field; my team worked on uncovering a mass burial in the middle of the ossuary; possible French soldiers from the battle in 778 AD. (Bottom right) After sorting through excavated human remains, I was working on siding the radius for inventory.  </w:t>
      </w:r>
    </w:p>
    <w:sectPr w:rsidR="00353EE1" w:rsidRPr="00353EE1" w:rsidSect="00A90CC3">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97FAD" w14:textId="77777777" w:rsidR="0071369F" w:rsidRDefault="0071369F" w:rsidP="00806757">
      <w:r>
        <w:separator/>
      </w:r>
    </w:p>
  </w:endnote>
  <w:endnote w:type="continuationSeparator" w:id="0">
    <w:p w14:paraId="5EB24FC5" w14:textId="77777777" w:rsidR="0071369F" w:rsidRDefault="0071369F" w:rsidP="00806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94F99" w14:textId="77777777" w:rsidR="0071369F" w:rsidRDefault="0071369F" w:rsidP="00806757">
      <w:r>
        <w:separator/>
      </w:r>
    </w:p>
  </w:footnote>
  <w:footnote w:type="continuationSeparator" w:id="0">
    <w:p w14:paraId="64E22756" w14:textId="77777777" w:rsidR="0071369F" w:rsidRDefault="0071369F" w:rsidP="008067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4111A" w14:textId="2A26CA3C" w:rsidR="00806757" w:rsidRDefault="00806757">
    <w:pPr>
      <w:pStyle w:val="Header"/>
      <w:rPr>
        <w:rFonts w:ascii="Times New Roman" w:hAnsi="Times New Roman" w:cs="Times New Roman"/>
      </w:rPr>
    </w:pPr>
    <w:r>
      <w:rPr>
        <w:rFonts w:ascii="Times New Roman" w:hAnsi="Times New Roman" w:cs="Times New Roman"/>
      </w:rPr>
      <w:t xml:space="preserve">Veronica Flores-Guillen </w:t>
    </w:r>
  </w:p>
  <w:p w14:paraId="2D293A76" w14:textId="348622B0" w:rsidR="00806757" w:rsidRDefault="00806757">
    <w:pPr>
      <w:pStyle w:val="Header"/>
      <w:rPr>
        <w:rFonts w:ascii="Times New Roman" w:hAnsi="Times New Roman" w:cs="Times New Roman"/>
      </w:rPr>
    </w:pPr>
    <w:r>
      <w:rPr>
        <w:rFonts w:ascii="Times New Roman" w:hAnsi="Times New Roman" w:cs="Times New Roman"/>
      </w:rPr>
      <w:t xml:space="preserve">Jane C. Waldbaum Scholarship Report </w:t>
    </w:r>
  </w:p>
  <w:p w14:paraId="49C20D54" w14:textId="77777777" w:rsidR="00806757" w:rsidRPr="00806757" w:rsidRDefault="00806757">
    <w:pPr>
      <w:pStyle w:val="Header"/>
      <w:rPr>
        <w:rFonts w:ascii="Times New Roman" w:hAnsi="Times New Roman" w:cs="Times New Roman"/>
      </w:rPr>
    </w:pPr>
  </w:p>
  <w:p w14:paraId="1ABA4800" w14:textId="77777777" w:rsidR="00806757" w:rsidRDefault="0080675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757"/>
    <w:rsid w:val="001A4524"/>
    <w:rsid w:val="002E7495"/>
    <w:rsid w:val="00353EE1"/>
    <w:rsid w:val="00397985"/>
    <w:rsid w:val="003B0F1B"/>
    <w:rsid w:val="003C14F5"/>
    <w:rsid w:val="0048685D"/>
    <w:rsid w:val="004A408A"/>
    <w:rsid w:val="005164C8"/>
    <w:rsid w:val="00524CE1"/>
    <w:rsid w:val="005962E3"/>
    <w:rsid w:val="00612F3C"/>
    <w:rsid w:val="00635F02"/>
    <w:rsid w:val="006970A2"/>
    <w:rsid w:val="006D36F3"/>
    <w:rsid w:val="00702C91"/>
    <w:rsid w:val="0071369F"/>
    <w:rsid w:val="007D7EB5"/>
    <w:rsid w:val="007E729E"/>
    <w:rsid w:val="0080336C"/>
    <w:rsid w:val="00806757"/>
    <w:rsid w:val="00844FBE"/>
    <w:rsid w:val="008470F4"/>
    <w:rsid w:val="00847E87"/>
    <w:rsid w:val="00854EF9"/>
    <w:rsid w:val="00A00886"/>
    <w:rsid w:val="00A60AC4"/>
    <w:rsid w:val="00A90CC3"/>
    <w:rsid w:val="00B214C0"/>
    <w:rsid w:val="00C75A40"/>
    <w:rsid w:val="00C77BA4"/>
    <w:rsid w:val="00D00293"/>
    <w:rsid w:val="00D31720"/>
    <w:rsid w:val="00D4476B"/>
    <w:rsid w:val="00D45A4D"/>
    <w:rsid w:val="00D60C8A"/>
    <w:rsid w:val="00D64661"/>
    <w:rsid w:val="00D77D2E"/>
    <w:rsid w:val="00DD08E4"/>
    <w:rsid w:val="00DF7097"/>
    <w:rsid w:val="00E41656"/>
    <w:rsid w:val="00E56A62"/>
    <w:rsid w:val="00E61A33"/>
    <w:rsid w:val="00F26A84"/>
    <w:rsid w:val="00FD0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6511A"/>
  <w15:chartTrackingRefBased/>
  <w15:docId w15:val="{32B496A7-BA7B-6246-BD18-E6EBE655A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6757"/>
    <w:pPr>
      <w:tabs>
        <w:tab w:val="center" w:pos="4680"/>
        <w:tab w:val="right" w:pos="9360"/>
      </w:tabs>
    </w:pPr>
  </w:style>
  <w:style w:type="character" w:customStyle="1" w:styleId="HeaderChar">
    <w:name w:val="Header Char"/>
    <w:basedOn w:val="DefaultParagraphFont"/>
    <w:link w:val="Header"/>
    <w:uiPriority w:val="99"/>
    <w:rsid w:val="00806757"/>
  </w:style>
  <w:style w:type="paragraph" w:styleId="Footer">
    <w:name w:val="footer"/>
    <w:basedOn w:val="Normal"/>
    <w:link w:val="FooterChar"/>
    <w:uiPriority w:val="99"/>
    <w:unhideWhenUsed/>
    <w:rsid w:val="00806757"/>
    <w:pPr>
      <w:tabs>
        <w:tab w:val="center" w:pos="4680"/>
        <w:tab w:val="right" w:pos="9360"/>
      </w:tabs>
    </w:pPr>
  </w:style>
  <w:style w:type="character" w:customStyle="1" w:styleId="FooterChar">
    <w:name w:val="Footer Char"/>
    <w:basedOn w:val="DefaultParagraphFont"/>
    <w:link w:val="Footer"/>
    <w:uiPriority w:val="99"/>
    <w:rsid w:val="00806757"/>
  </w:style>
  <w:style w:type="character" w:styleId="CommentReference">
    <w:name w:val="annotation reference"/>
    <w:basedOn w:val="DefaultParagraphFont"/>
    <w:uiPriority w:val="99"/>
    <w:semiHidden/>
    <w:unhideWhenUsed/>
    <w:rsid w:val="00524CE1"/>
    <w:rPr>
      <w:sz w:val="16"/>
      <w:szCs w:val="16"/>
    </w:rPr>
  </w:style>
  <w:style w:type="paragraph" w:styleId="CommentText">
    <w:name w:val="annotation text"/>
    <w:basedOn w:val="Normal"/>
    <w:link w:val="CommentTextChar"/>
    <w:uiPriority w:val="99"/>
    <w:semiHidden/>
    <w:unhideWhenUsed/>
    <w:rsid w:val="00524CE1"/>
    <w:rPr>
      <w:sz w:val="20"/>
      <w:szCs w:val="20"/>
    </w:rPr>
  </w:style>
  <w:style w:type="character" w:customStyle="1" w:styleId="CommentTextChar">
    <w:name w:val="Comment Text Char"/>
    <w:basedOn w:val="DefaultParagraphFont"/>
    <w:link w:val="CommentText"/>
    <w:uiPriority w:val="99"/>
    <w:semiHidden/>
    <w:rsid w:val="00524CE1"/>
    <w:rPr>
      <w:sz w:val="20"/>
      <w:szCs w:val="20"/>
    </w:rPr>
  </w:style>
  <w:style w:type="paragraph" w:styleId="CommentSubject">
    <w:name w:val="annotation subject"/>
    <w:basedOn w:val="CommentText"/>
    <w:next w:val="CommentText"/>
    <w:link w:val="CommentSubjectChar"/>
    <w:uiPriority w:val="99"/>
    <w:semiHidden/>
    <w:unhideWhenUsed/>
    <w:rsid w:val="00524CE1"/>
    <w:rPr>
      <w:b/>
      <w:bCs/>
    </w:rPr>
  </w:style>
  <w:style w:type="character" w:customStyle="1" w:styleId="CommentSubjectChar">
    <w:name w:val="Comment Subject Char"/>
    <w:basedOn w:val="CommentTextChar"/>
    <w:link w:val="CommentSubject"/>
    <w:uiPriority w:val="99"/>
    <w:semiHidden/>
    <w:rsid w:val="00524CE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626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841</Words>
  <Characters>4796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Flores-Guillen, Veronica</dc:creator>
  <cp:keywords/>
  <dc:description/>
  <cp:lastModifiedBy>Flores-Guillen, Veronica</cp:lastModifiedBy>
  <cp:revision>2</cp:revision>
  <dcterms:created xsi:type="dcterms:W3CDTF">2021-10-11T16:42:00Z</dcterms:created>
  <dcterms:modified xsi:type="dcterms:W3CDTF">2021-10-11T16:42:00Z</dcterms:modified>
</cp:coreProperties>
</file>